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038E8" w14:textId="77777777" w:rsidR="00393DD3" w:rsidRDefault="00944ABA" w:rsidP="00944ABA">
      <w:pPr>
        <w:jc w:val="center"/>
        <w:rPr>
          <w:lang w:eastAsia="zh-CN"/>
        </w:rPr>
      </w:pPr>
      <w:r>
        <w:rPr>
          <w:lang w:eastAsia="zh-CN"/>
        </w:rPr>
        <w:t>.</w:t>
      </w:r>
    </w:p>
    <w:p w14:paraId="0130AE6E" w14:textId="498B172E" w:rsidR="00944ABA" w:rsidRPr="00120920" w:rsidRDefault="00944ABA" w:rsidP="00753B87">
      <w:pPr>
        <w:jc w:val="center"/>
        <w:rPr>
          <w:rFonts w:ascii="宋体" w:hAnsi="宋体"/>
          <w:b/>
          <w:sz w:val="36"/>
          <w:lang w:eastAsia="zh-CN"/>
        </w:rPr>
      </w:pPr>
      <w:r w:rsidRPr="00120920">
        <w:rPr>
          <w:rFonts w:ascii="宋体" w:hAnsi="宋体" w:hint="eastAsia"/>
          <w:b/>
          <w:sz w:val="36"/>
          <w:lang w:eastAsia="zh-CN"/>
        </w:rPr>
        <w:t>申请</w:t>
      </w:r>
      <w:r w:rsidR="007B39B6">
        <w:rPr>
          <w:rFonts w:ascii="宋体" w:hAnsi="宋体" w:hint="eastAsia"/>
          <w:b/>
          <w:sz w:val="36"/>
          <w:lang w:eastAsia="zh-CN"/>
        </w:rPr>
        <w:t>学生</w:t>
      </w:r>
      <w:r w:rsidRPr="00120920">
        <w:rPr>
          <w:rFonts w:ascii="宋体" w:hAnsi="宋体" w:hint="eastAsia"/>
          <w:b/>
          <w:sz w:val="36"/>
          <w:lang w:eastAsia="zh-CN"/>
        </w:rPr>
        <w:t>本科</w:t>
      </w:r>
      <w:r w:rsidR="007B39B6">
        <w:rPr>
          <w:rFonts w:ascii="宋体" w:hAnsi="宋体" w:hint="eastAsia"/>
          <w:b/>
          <w:sz w:val="36"/>
          <w:lang w:eastAsia="zh-CN"/>
        </w:rPr>
        <w:t>阶段</w:t>
      </w:r>
      <w:r w:rsidRPr="00120920">
        <w:rPr>
          <w:rFonts w:ascii="宋体" w:hAnsi="宋体" w:hint="eastAsia"/>
          <w:b/>
          <w:sz w:val="36"/>
          <w:lang w:eastAsia="zh-CN"/>
        </w:rPr>
        <w:t>修习课程列表</w:t>
      </w:r>
    </w:p>
    <w:p w14:paraId="43A07206" w14:textId="77777777" w:rsidR="00120920" w:rsidRDefault="00120920" w:rsidP="00944ABA">
      <w:pPr>
        <w:rPr>
          <w:rFonts w:ascii="楷体" w:eastAsia="楷体" w:hAnsi="楷体"/>
          <w:color w:val="FF0000"/>
          <w:lang w:eastAsia="zh-CN"/>
        </w:rPr>
      </w:pPr>
    </w:p>
    <w:p w14:paraId="166D6AE9" w14:textId="58F62DDD" w:rsidR="00944ABA" w:rsidRPr="00B50691" w:rsidRDefault="00944ABA" w:rsidP="00D128F2">
      <w:pPr>
        <w:rPr>
          <w:rFonts w:ascii="楷体" w:eastAsia="楷体" w:hAnsi="楷体"/>
          <w:color w:val="FF0000"/>
          <w:lang w:eastAsia="zh-CN"/>
        </w:rPr>
      </w:pPr>
      <w:r w:rsidRPr="00B50691">
        <w:rPr>
          <w:rFonts w:ascii="楷体" w:eastAsia="楷体" w:hAnsi="楷体" w:hint="eastAsia"/>
          <w:color w:val="FF0000"/>
          <w:lang w:eastAsia="zh-CN"/>
        </w:rPr>
        <w:t>填表说明：所填已修课程必须由成绩单所支持。</w:t>
      </w:r>
    </w:p>
    <w:p w14:paraId="06BF8E25" w14:textId="77777777" w:rsidR="00944ABA" w:rsidRPr="000A547F" w:rsidRDefault="00944ABA" w:rsidP="00944ABA">
      <w:pPr>
        <w:pStyle w:val="a6"/>
        <w:ind w:left="420" w:firstLineChars="0" w:firstLine="0"/>
        <w:rPr>
          <w:rFonts w:ascii="宋体" w:eastAsia="宋体" w:hAnsi="宋体"/>
          <w:szCs w:val="21"/>
        </w:rPr>
      </w:pPr>
    </w:p>
    <w:p w14:paraId="7DBCC8ED" w14:textId="77777777" w:rsidR="00944ABA" w:rsidRPr="00BC52F5" w:rsidRDefault="00944ABA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BC52F5">
        <w:rPr>
          <w:rFonts w:ascii="宋体" w:eastAsia="宋体" w:hAnsi="宋体" w:hint="eastAsia"/>
          <w:b/>
          <w:sz w:val="28"/>
          <w:szCs w:val="21"/>
        </w:rPr>
        <w:t>已修数学课程（非数学专业填写）</w:t>
      </w:r>
    </w:p>
    <w:p w14:paraId="4E7521BC" w14:textId="3EF5DC43" w:rsidR="00944ABA" w:rsidRPr="00B50691" w:rsidRDefault="00944ABA" w:rsidP="00120920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说明：</w:t>
      </w:r>
      <w:r w:rsidR="00876702">
        <w:rPr>
          <w:rFonts w:ascii="楷体" w:eastAsia="楷体" w:hAnsi="楷体" w:hint="eastAsia"/>
          <w:color w:val="FF0000"/>
          <w:szCs w:val="21"/>
          <w:lang w:eastAsia="zh-CN"/>
        </w:rPr>
        <w:t>如果学校数学</w:t>
      </w:r>
      <w:proofErr w:type="gramStart"/>
      <w:r w:rsidR="00876702">
        <w:rPr>
          <w:rFonts w:ascii="楷体" w:eastAsia="楷体" w:hAnsi="楷体" w:hint="eastAsia"/>
          <w:color w:val="FF0000"/>
          <w:szCs w:val="21"/>
          <w:lang w:eastAsia="zh-CN"/>
        </w:rPr>
        <w:t>教学分</w:t>
      </w:r>
      <w:proofErr w:type="gramEnd"/>
      <w:r w:rsidR="00876702">
        <w:rPr>
          <w:rFonts w:ascii="楷体" w:eastAsia="楷体" w:hAnsi="楷体" w:hint="eastAsia"/>
          <w:color w:val="FF0000"/>
          <w:szCs w:val="21"/>
          <w:lang w:eastAsia="zh-CN"/>
        </w:rPr>
        <w:t>难度等级，请标注，比如微积分A，微积分B类或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社科类</w:t>
      </w:r>
      <w:r w:rsidR="00876702">
        <w:rPr>
          <w:rFonts w:ascii="楷体" w:eastAsia="楷体" w:hAnsi="楷体" w:hint="eastAsia"/>
          <w:color w:val="FF0000"/>
          <w:szCs w:val="21"/>
          <w:lang w:eastAsia="zh-CN"/>
        </w:rPr>
        <w:t>等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。</w:t>
      </w:r>
    </w:p>
    <w:p w14:paraId="7E9C0A07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43399B7D" w14:textId="77777777" w:rsidR="00944ABA" w:rsidRDefault="00944ABA" w:rsidP="00944ABA">
      <w:pPr>
        <w:rPr>
          <w:rFonts w:ascii="宋体" w:hAnsi="宋体"/>
          <w:szCs w:val="21"/>
          <w:lang w:eastAsia="zh-CN"/>
        </w:rPr>
      </w:pPr>
      <w:r w:rsidRPr="00FA4CF8">
        <w:rPr>
          <w:rFonts w:ascii="宋体" w:hAnsi="宋体" w:hint="eastAsia"/>
          <w:szCs w:val="21"/>
          <w:lang w:eastAsia="zh-CN"/>
        </w:rPr>
        <w:t>截止申请前，已完成以下课程（  ）门，共（  ）学分，学分绩为（  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51"/>
        <w:gridCol w:w="779"/>
        <w:gridCol w:w="222"/>
        <w:gridCol w:w="2259"/>
        <w:gridCol w:w="992"/>
        <w:gridCol w:w="788"/>
      </w:tblGrid>
      <w:tr w:rsidR="00944ABA" w:rsidRPr="00FA4CF8" w14:paraId="63067A59" w14:textId="77777777" w:rsidTr="000C7470">
        <w:tc>
          <w:tcPr>
            <w:tcW w:w="2410" w:type="dxa"/>
          </w:tcPr>
          <w:p w14:paraId="140EE87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851" w:type="dxa"/>
          </w:tcPr>
          <w:p w14:paraId="1AF835A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79" w:type="dxa"/>
          </w:tcPr>
          <w:p w14:paraId="3F302D0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0" w:type="auto"/>
          </w:tcPr>
          <w:p w14:paraId="363B3C3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1981839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992" w:type="dxa"/>
          </w:tcPr>
          <w:p w14:paraId="18A2E705" w14:textId="78051EF1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88" w:type="dxa"/>
          </w:tcPr>
          <w:p w14:paraId="3C855B2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944ABA" w:rsidRPr="00FA4CF8" w14:paraId="01A366CC" w14:textId="77777777" w:rsidTr="000C7470">
        <w:tc>
          <w:tcPr>
            <w:tcW w:w="2410" w:type="dxa"/>
          </w:tcPr>
          <w:p w14:paraId="0A90955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67BE828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12A3216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7465A5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0105A71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50E7AFC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634FA61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3D067E6D" w14:textId="77777777" w:rsidTr="000C7470">
        <w:tc>
          <w:tcPr>
            <w:tcW w:w="2410" w:type="dxa"/>
          </w:tcPr>
          <w:p w14:paraId="74AB5A8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6CBDC72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478D6F1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7EBBC6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9A8206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51EFC67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769E96A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1226253C" w14:textId="77777777" w:rsidTr="000C7470">
        <w:tc>
          <w:tcPr>
            <w:tcW w:w="2410" w:type="dxa"/>
          </w:tcPr>
          <w:p w14:paraId="3D2CFBE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01C7D03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698C846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EC0783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8D12FD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1C265FF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073B89E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14:paraId="5C6F18C1" w14:textId="77777777" w:rsidR="00944ABA" w:rsidRPr="00BC52F5" w:rsidRDefault="00944ABA" w:rsidP="00944ABA">
      <w:pPr>
        <w:rPr>
          <w:rFonts w:ascii="宋体" w:hAnsi="宋体"/>
          <w:b/>
          <w:sz w:val="28"/>
          <w:szCs w:val="21"/>
        </w:rPr>
      </w:pPr>
    </w:p>
    <w:p w14:paraId="2D159987" w14:textId="77777777" w:rsidR="00944ABA" w:rsidRPr="00BC52F5" w:rsidRDefault="00944ABA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BC52F5">
        <w:rPr>
          <w:rFonts w:ascii="宋体" w:eastAsia="宋体" w:hAnsi="宋体" w:hint="eastAsia"/>
          <w:b/>
          <w:sz w:val="28"/>
          <w:szCs w:val="21"/>
        </w:rPr>
        <w:t>已修专业课程</w:t>
      </w:r>
    </w:p>
    <w:p w14:paraId="30AF9BB9" w14:textId="77777777" w:rsidR="00944ABA" w:rsidRPr="00B50691" w:rsidRDefault="00944ABA" w:rsidP="00944ABA">
      <w:pPr>
        <w:rPr>
          <w:rFonts w:ascii="楷体" w:eastAsia="楷体" w:hAnsi="楷体"/>
          <w:color w:val="FF0000"/>
          <w:szCs w:val="21"/>
        </w:rPr>
      </w:pPr>
      <w:proofErr w:type="spellStart"/>
      <w:r w:rsidRPr="00B50691">
        <w:rPr>
          <w:rFonts w:ascii="楷体" w:eastAsia="楷体" w:hAnsi="楷体" w:hint="eastAsia"/>
          <w:color w:val="FF0000"/>
          <w:szCs w:val="21"/>
        </w:rPr>
        <w:t>说明</w:t>
      </w:r>
      <w:proofErr w:type="spellEnd"/>
      <w:r w:rsidRPr="00B50691">
        <w:rPr>
          <w:rFonts w:ascii="楷体" w:eastAsia="楷体" w:hAnsi="楷体" w:hint="eastAsia"/>
          <w:color w:val="FF0000"/>
          <w:szCs w:val="21"/>
        </w:rPr>
        <w:t>：</w:t>
      </w:r>
    </w:p>
    <w:p w14:paraId="5BF5CD37" w14:textId="77777777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/>
          <w:color w:val="FF0000"/>
          <w:szCs w:val="21"/>
          <w:lang w:eastAsia="zh-CN"/>
        </w:rPr>
        <w:t>1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、此表填写第一学位中</w:t>
      </w:r>
      <w:r w:rsidR="003D79E5">
        <w:rPr>
          <w:rFonts w:ascii="楷体" w:eastAsia="楷体" w:hAnsi="楷体" w:hint="eastAsia"/>
          <w:color w:val="FF0000"/>
          <w:szCs w:val="21"/>
          <w:lang w:eastAsia="zh-CN"/>
        </w:rPr>
        <w:t>核心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专业课，不包括任选课程和平台课，也不包括双学位和辅修课程，可包括国外交换的课程。</w:t>
      </w:r>
    </w:p>
    <w:p w14:paraId="7FCE9BFB" w14:textId="158FF767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2、第一学位为清华大学经管学院经济和金融的同学，填写课程仅限于如下名单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（</w:t>
      </w:r>
      <w:proofErr w:type="gramStart"/>
      <w:r w:rsidR="00D128F2" w:rsidRPr="00B50691">
        <w:rPr>
          <w:rFonts w:ascii="楷体" w:eastAsia="楷体" w:hAnsi="楷体" w:hint="eastAsia"/>
          <w:color w:val="FF0000"/>
          <w:lang w:eastAsia="zh-CN"/>
        </w:rPr>
        <w:t>课名前后</w:t>
      </w:r>
      <w:proofErr w:type="gramEnd"/>
      <w:r w:rsidR="00D128F2">
        <w:rPr>
          <w:rFonts w:ascii="楷体" w:eastAsia="楷体" w:hAnsi="楷体" w:hint="eastAsia"/>
          <w:color w:val="FF0000"/>
          <w:lang w:eastAsia="zh-CN"/>
        </w:rPr>
        <w:t>可以</w:t>
      </w:r>
      <w:r w:rsidR="00D128F2" w:rsidRPr="00B50691">
        <w:rPr>
          <w:rFonts w:ascii="楷体" w:eastAsia="楷体" w:hAnsi="楷体" w:hint="eastAsia"/>
          <w:color w:val="FF0000"/>
          <w:lang w:eastAsia="zh-CN"/>
        </w:rPr>
        <w:t>有中级、高级</w:t>
      </w:r>
      <w:r w:rsidR="00D128F2">
        <w:rPr>
          <w:rFonts w:ascii="楷体" w:eastAsia="楷体" w:hAnsi="楷体" w:hint="eastAsia"/>
          <w:color w:val="FF0000"/>
          <w:lang w:eastAsia="zh-CN"/>
        </w:rPr>
        <w:t>、</w:t>
      </w:r>
      <w:r w:rsidR="00D128F2" w:rsidRPr="00B50691">
        <w:rPr>
          <w:rFonts w:ascii="楷体" w:eastAsia="楷体" w:hAnsi="楷体" w:hint="eastAsia"/>
          <w:color w:val="FF0000"/>
          <w:lang w:eastAsia="zh-CN"/>
        </w:rPr>
        <w:t>导论</w:t>
      </w:r>
      <w:r w:rsidR="00E8520D">
        <w:rPr>
          <w:rFonts w:ascii="楷体" w:eastAsia="楷体" w:hAnsi="楷体" w:hint="eastAsia"/>
          <w:color w:val="FF0000"/>
          <w:lang w:eastAsia="zh-CN"/>
        </w:rPr>
        <w:t>、</w:t>
      </w:r>
      <w:r w:rsidR="00D128F2" w:rsidRPr="00B50691">
        <w:rPr>
          <w:rFonts w:ascii="楷体" w:eastAsia="楷体" w:hAnsi="楷体" w:hint="eastAsia"/>
          <w:color w:val="FF0000"/>
          <w:lang w:eastAsia="zh-CN"/>
        </w:rPr>
        <w:t>数字编号等</w:t>
      </w:r>
      <w:r w:rsidR="0074674B">
        <w:rPr>
          <w:rFonts w:ascii="楷体" w:eastAsia="楷体" w:hAnsi="楷体" w:hint="eastAsia"/>
          <w:color w:val="FF0000"/>
          <w:lang w:eastAsia="zh-CN"/>
        </w:rPr>
        <w:t>附加词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）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：公司金融、投资学、金融理论、金融经济学、实证金融、金融机构、国际金融、金融工程、固定收益、风险管理</w:t>
      </w:r>
      <w:r w:rsidR="00081B0E">
        <w:rPr>
          <w:rFonts w:ascii="楷体" w:eastAsia="楷体" w:hAnsi="楷体" w:hint="eastAsia"/>
          <w:color w:val="FF0000"/>
          <w:szCs w:val="21"/>
          <w:lang w:eastAsia="zh-CN"/>
        </w:rPr>
        <w:t>、衍生品</w:t>
      </w:r>
      <w:r w:rsidR="00365979">
        <w:rPr>
          <w:rFonts w:ascii="楷体" w:eastAsia="楷体" w:hAnsi="楷体" w:hint="eastAsia"/>
          <w:color w:val="FF0000"/>
          <w:szCs w:val="21"/>
          <w:lang w:eastAsia="zh-CN"/>
        </w:rPr>
        <w:t>、</w:t>
      </w:r>
      <w:r w:rsidR="00365979" w:rsidRPr="00365979">
        <w:rPr>
          <w:rFonts w:ascii="楷体" w:eastAsia="楷体" w:hAnsi="楷体" w:hint="eastAsia"/>
          <w:color w:val="FF0000"/>
          <w:szCs w:val="21"/>
          <w:lang w:eastAsia="zh-CN"/>
        </w:rPr>
        <w:t>金融学专题研究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。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第一志愿为</w:t>
      </w:r>
      <w:r w:rsidR="007B39B6">
        <w:rPr>
          <w:rFonts w:ascii="楷体" w:eastAsia="楷体" w:hAnsi="楷体" w:hint="eastAsia"/>
          <w:color w:val="FF0000"/>
          <w:szCs w:val="21"/>
          <w:lang w:eastAsia="zh-CN"/>
        </w:rPr>
        <w:t>“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金融</w:t>
      </w:r>
      <w:r w:rsidR="00081B0E">
        <w:rPr>
          <w:rFonts w:ascii="楷体" w:eastAsia="楷体" w:hAnsi="楷体" w:hint="eastAsia"/>
          <w:color w:val="FF0000"/>
          <w:szCs w:val="21"/>
          <w:lang w:eastAsia="zh-CN"/>
        </w:rPr>
        <w:t>投资与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保险方向</w:t>
      </w:r>
      <w:r w:rsidR="007B39B6">
        <w:rPr>
          <w:rFonts w:ascii="楷体" w:eastAsia="楷体" w:hAnsi="楷体" w:hint="eastAsia"/>
          <w:color w:val="FF0000"/>
          <w:szCs w:val="21"/>
          <w:lang w:eastAsia="zh-CN"/>
        </w:rPr>
        <w:t>”</w:t>
      </w:r>
      <w:r w:rsidR="0074674B">
        <w:rPr>
          <w:rFonts w:ascii="楷体" w:eastAsia="楷体" w:hAnsi="楷体" w:hint="eastAsia"/>
          <w:color w:val="FF0000"/>
          <w:szCs w:val="21"/>
          <w:lang w:eastAsia="zh-CN"/>
        </w:rPr>
        <w:t>的同学可以填写保险课程。</w:t>
      </w:r>
    </w:p>
    <w:p w14:paraId="3442E6B1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0598ED8B" w14:textId="77777777" w:rsidR="00944ABA" w:rsidRPr="00FA4CF8" w:rsidRDefault="00944ABA" w:rsidP="00944ABA">
      <w:pPr>
        <w:rPr>
          <w:rFonts w:ascii="宋体" w:hAnsi="宋体"/>
          <w:szCs w:val="21"/>
          <w:lang w:eastAsia="zh-CN"/>
        </w:rPr>
      </w:pPr>
      <w:r w:rsidRPr="00DE31AE">
        <w:rPr>
          <w:rFonts w:ascii="宋体" w:hAnsi="宋体" w:hint="eastAsia"/>
          <w:szCs w:val="21"/>
          <w:lang w:eastAsia="zh-CN"/>
        </w:rPr>
        <w:t>截止申请前，已完成以下课程（  ）门，共（  ）学分，学分绩为（  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51"/>
        <w:gridCol w:w="779"/>
        <w:gridCol w:w="222"/>
        <w:gridCol w:w="2259"/>
        <w:gridCol w:w="992"/>
        <w:gridCol w:w="788"/>
      </w:tblGrid>
      <w:tr w:rsidR="00944ABA" w:rsidRPr="00FA4CF8" w14:paraId="5FC3BAAE" w14:textId="77777777" w:rsidTr="000C7470">
        <w:tc>
          <w:tcPr>
            <w:tcW w:w="2410" w:type="dxa"/>
          </w:tcPr>
          <w:p w14:paraId="56DDADC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851" w:type="dxa"/>
          </w:tcPr>
          <w:p w14:paraId="1160CC0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79" w:type="dxa"/>
          </w:tcPr>
          <w:p w14:paraId="497F80A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0" w:type="auto"/>
          </w:tcPr>
          <w:p w14:paraId="3B787B2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1818C51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992" w:type="dxa"/>
          </w:tcPr>
          <w:p w14:paraId="094D8887" w14:textId="2AB37DDC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88" w:type="dxa"/>
          </w:tcPr>
          <w:p w14:paraId="7E7B6AF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944ABA" w:rsidRPr="00FA4CF8" w14:paraId="7D6ECC23" w14:textId="77777777" w:rsidTr="000C7470">
        <w:tc>
          <w:tcPr>
            <w:tcW w:w="2410" w:type="dxa"/>
          </w:tcPr>
          <w:p w14:paraId="72DD988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3A313B6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0DC18A0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54DA238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F92208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33F79CA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3D40E3C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692D21AE" w14:textId="77777777" w:rsidTr="000C7470">
        <w:tc>
          <w:tcPr>
            <w:tcW w:w="2410" w:type="dxa"/>
          </w:tcPr>
          <w:p w14:paraId="1E9A572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220F019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34BC9FB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34859F1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9AF554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66687A9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51349461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543C968F" w14:textId="77777777" w:rsidTr="000C7470">
        <w:tc>
          <w:tcPr>
            <w:tcW w:w="2410" w:type="dxa"/>
          </w:tcPr>
          <w:p w14:paraId="03720541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4840377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629C106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82DAF7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2BB1014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08A0E1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0B4AEB9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14486673" w14:textId="77777777" w:rsidTr="000C7470">
        <w:tc>
          <w:tcPr>
            <w:tcW w:w="2410" w:type="dxa"/>
          </w:tcPr>
          <w:p w14:paraId="3368C73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55AF459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400DD66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DE6DC6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4CA20A9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7F7E606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2E447BA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641BABD7" w14:textId="77777777" w:rsidTr="000C7470">
        <w:tc>
          <w:tcPr>
            <w:tcW w:w="2410" w:type="dxa"/>
          </w:tcPr>
          <w:p w14:paraId="388F06C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620387D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3C7FEA0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241BFA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7F610FA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9A1574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4D9EE74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5F637308" w14:textId="77777777" w:rsidTr="000C7470">
        <w:tc>
          <w:tcPr>
            <w:tcW w:w="2410" w:type="dxa"/>
          </w:tcPr>
          <w:p w14:paraId="149C4C85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4B3055F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185FDCA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30A08AF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19FF3A1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6F632A9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4A66A8B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03325F23" w14:textId="77777777" w:rsidTr="000C7470">
        <w:tc>
          <w:tcPr>
            <w:tcW w:w="2410" w:type="dxa"/>
          </w:tcPr>
          <w:p w14:paraId="0540F21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279443A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7DF5568E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806787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3B47BF2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A7CF9C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37884E5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48E4D5B4" w14:textId="77777777" w:rsidTr="000C7470">
        <w:tc>
          <w:tcPr>
            <w:tcW w:w="2410" w:type="dxa"/>
          </w:tcPr>
          <w:p w14:paraId="3E787B0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2F14E06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4EF117D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122BB5A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59" w:type="dxa"/>
          </w:tcPr>
          <w:p w14:paraId="31E54DE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992" w:type="dxa"/>
          </w:tcPr>
          <w:p w14:paraId="44EB0052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06781C5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14:paraId="0DE743E5" w14:textId="77777777" w:rsidR="00944ABA" w:rsidRPr="00BC52F5" w:rsidRDefault="00944ABA" w:rsidP="00944ABA">
      <w:pPr>
        <w:rPr>
          <w:rFonts w:ascii="宋体" w:hAnsi="宋体"/>
          <w:b/>
          <w:sz w:val="28"/>
          <w:szCs w:val="21"/>
        </w:rPr>
      </w:pPr>
    </w:p>
    <w:p w14:paraId="7C245213" w14:textId="77777777" w:rsidR="00944ABA" w:rsidRPr="00BC52F5" w:rsidRDefault="00944ABA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BC52F5">
        <w:rPr>
          <w:rFonts w:ascii="宋体" w:eastAsia="宋体" w:hAnsi="宋体" w:hint="eastAsia"/>
          <w:b/>
          <w:sz w:val="28"/>
          <w:szCs w:val="21"/>
        </w:rPr>
        <w:t>课程在修情况</w:t>
      </w:r>
    </w:p>
    <w:p w14:paraId="186D9159" w14:textId="77777777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说明：在本学期，如正在修上面两项中的课程，请填写此表。</w:t>
      </w:r>
    </w:p>
    <w:p w14:paraId="3E6DD348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164F43BB" w14:textId="77777777" w:rsidR="00944ABA" w:rsidRPr="00FA4CF8" w:rsidRDefault="00944ABA" w:rsidP="00944ABA">
      <w:pPr>
        <w:rPr>
          <w:rFonts w:ascii="宋体" w:hAnsi="宋体"/>
          <w:szCs w:val="21"/>
          <w:lang w:eastAsia="zh-CN"/>
        </w:rPr>
      </w:pPr>
      <w:r>
        <w:rPr>
          <w:rFonts w:ascii="宋体" w:hAnsi="宋体" w:hint="eastAsia"/>
          <w:szCs w:val="21"/>
          <w:lang w:eastAsia="zh-CN"/>
        </w:rPr>
        <w:t>本学期</w:t>
      </w:r>
      <w:r w:rsidRPr="00FA4CF8">
        <w:rPr>
          <w:rFonts w:ascii="宋体" w:hAnsi="宋体" w:hint="eastAsia"/>
          <w:szCs w:val="21"/>
          <w:lang w:eastAsia="zh-CN"/>
        </w:rPr>
        <w:t>在</w:t>
      </w:r>
      <w:proofErr w:type="gramStart"/>
      <w:r w:rsidRPr="00FA4CF8">
        <w:rPr>
          <w:rFonts w:ascii="宋体" w:hAnsi="宋体" w:hint="eastAsia"/>
          <w:szCs w:val="21"/>
          <w:lang w:eastAsia="zh-CN"/>
        </w:rPr>
        <w:t>修以下</w:t>
      </w:r>
      <w:proofErr w:type="gramEnd"/>
      <w:r w:rsidRPr="00FA4CF8">
        <w:rPr>
          <w:rFonts w:ascii="宋体" w:hAnsi="宋体" w:hint="eastAsia"/>
          <w:szCs w:val="21"/>
          <w:lang w:eastAsia="zh-CN"/>
        </w:rPr>
        <w:t>课程（  ）门，共（  ）学分。（如有</w:t>
      </w:r>
      <w:r>
        <w:rPr>
          <w:rFonts w:ascii="宋体" w:hAnsi="宋体" w:hint="eastAsia"/>
          <w:szCs w:val="21"/>
          <w:lang w:eastAsia="zh-CN"/>
        </w:rPr>
        <w:t>中期</w:t>
      </w:r>
      <w:r w:rsidRPr="00FA4CF8">
        <w:rPr>
          <w:rFonts w:ascii="宋体" w:hAnsi="宋体" w:hint="eastAsia"/>
          <w:szCs w:val="21"/>
          <w:lang w:eastAsia="zh-CN"/>
        </w:rPr>
        <w:t>成绩请提供）</w:t>
      </w:r>
    </w:p>
    <w:tbl>
      <w:tblPr>
        <w:tblStyle w:val="a7"/>
        <w:tblW w:w="0" w:type="auto"/>
        <w:tblInd w:w="-5" w:type="dxa"/>
        <w:tblLook w:val="04A0" w:firstRow="1" w:lastRow="0" w:firstColumn="1" w:lastColumn="0" w:noHBand="0" w:noVBand="1"/>
      </w:tblPr>
      <w:tblGrid>
        <w:gridCol w:w="2410"/>
        <w:gridCol w:w="851"/>
        <w:gridCol w:w="779"/>
        <w:gridCol w:w="222"/>
        <w:gridCol w:w="2542"/>
        <w:gridCol w:w="709"/>
        <w:gridCol w:w="788"/>
      </w:tblGrid>
      <w:tr w:rsidR="00944ABA" w:rsidRPr="00FA4CF8" w14:paraId="191620B2" w14:textId="77777777" w:rsidTr="000C7470">
        <w:tc>
          <w:tcPr>
            <w:tcW w:w="2410" w:type="dxa"/>
          </w:tcPr>
          <w:p w14:paraId="79E616D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851" w:type="dxa"/>
          </w:tcPr>
          <w:p w14:paraId="0B0792B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79" w:type="dxa"/>
          </w:tcPr>
          <w:p w14:paraId="3C9386EA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  <w:tc>
          <w:tcPr>
            <w:tcW w:w="0" w:type="auto"/>
          </w:tcPr>
          <w:p w14:paraId="02AB871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096A4D2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课程名</w:t>
            </w:r>
          </w:p>
        </w:tc>
        <w:tc>
          <w:tcPr>
            <w:tcW w:w="709" w:type="dxa"/>
          </w:tcPr>
          <w:p w14:paraId="4E1EBC2B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学分</w:t>
            </w:r>
          </w:p>
        </w:tc>
        <w:tc>
          <w:tcPr>
            <w:tcW w:w="788" w:type="dxa"/>
          </w:tcPr>
          <w:p w14:paraId="0C2596C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  <w:r w:rsidRPr="00FA4CF8">
              <w:rPr>
                <w:rFonts w:ascii="宋体" w:eastAsia="宋体" w:hAnsi="宋体" w:hint="eastAsia"/>
                <w:szCs w:val="21"/>
              </w:rPr>
              <w:t>成绩</w:t>
            </w:r>
          </w:p>
        </w:tc>
      </w:tr>
      <w:tr w:rsidR="00944ABA" w:rsidRPr="00FA4CF8" w14:paraId="24C1A7BE" w14:textId="77777777" w:rsidTr="000C7470">
        <w:tc>
          <w:tcPr>
            <w:tcW w:w="2410" w:type="dxa"/>
          </w:tcPr>
          <w:p w14:paraId="00F0FC53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380C9D5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56FD24B7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48766D6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0250CC7D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70C17B60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49A6F2E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944ABA" w:rsidRPr="00FA4CF8" w14:paraId="1385569B" w14:textId="77777777" w:rsidTr="000C7470">
        <w:tc>
          <w:tcPr>
            <w:tcW w:w="2410" w:type="dxa"/>
          </w:tcPr>
          <w:p w14:paraId="344CE85C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057ADE1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55A651C6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89BEEB8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41220839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51A24474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5928F67F" w14:textId="77777777" w:rsidR="00944ABA" w:rsidRPr="00FA4CF8" w:rsidRDefault="00944ABA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393DD3" w:rsidRPr="00FA4CF8" w14:paraId="1B00B466" w14:textId="77777777" w:rsidTr="000C7470">
        <w:tc>
          <w:tcPr>
            <w:tcW w:w="2410" w:type="dxa"/>
          </w:tcPr>
          <w:p w14:paraId="7D58446F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851" w:type="dxa"/>
          </w:tcPr>
          <w:p w14:paraId="3E464525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79" w:type="dxa"/>
          </w:tcPr>
          <w:p w14:paraId="28D768CC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0" w:type="auto"/>
          </w:tcPr>
          <w:p w14:paraId="6ADC111B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2542" w:type="dxa"/>
          </w:tcPr>
          <w:p w14:paraId="17891F17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09" w:type="dxa"/>
          </w:tcPr>
          <w:p w14:paraId="027A6696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788" w:type="dxa"/>
          </w:tcPr>
          <w:p w14:paraId="2CBE48EF" w14:textId="77777777" w:rsidR="00393DD3" w:rsidRPr="00FA4CF8" w:rsidRDefault="00393DD3" w:rsidP="000C7470">
            <w:pPr>
              <w:pStyle w:val="a6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</w:tbl>
    <w:p w14:paraId="051560AF" w14:textId="77777777" w:rsidR="00393DD3" w:rsidRDefault="00393DD3" w:rsidP="00393DD3">
      <w:pPr>
        <w:pStyle w:val="a6"/>
        <w:ind w:left="720" w:firstLineChars="0" w:firstLine="0"/>
        <w:rPr>
          <w:rFonts w:ascii="宋体" w:eastAsia="宋体" w:hAnsi="宋体"/>
          <w:b/>
          <w:sz w:val="28"/>
          <w:szCs w:val="21"/>
        </w:rPr>
      </w:pPr>
    </w:p>
    <w:p w14:paraId="202AD2D2" w14:textId="1CE0855F" w:rsidR="00944ABA" w:rsidRDefault="00081B0E" w:rsidP="00944ABA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>
        <w:rPr>
          <w:rFonts w:ascii="宋体" w:eastAsia="宋体" w:hAnsi="宋体" w:hint="eastAsia"/>
          <w:b/>
          <w:sz w:val="28"/>
          <w:szCs w:val="21"/>
        </w:rPr>
        <w:t>特别</w:t>
      </w:r>
      <w:r w:rsidR="00944ABA" w:rsidRPr="00BC52F5">
        <w:rPr>
          <w:rFonts w:ascii="宋体" w:eastAsia="宋体" w:hAnsi="宋体" w:hint="eastAsia"/>
          <w:b/>
          <w:sz w:val="28"/>
          <w:szCs w:val="21"/>
        </w:rPr>
        <w:t>说明</w:t>
      </w:r>
    </w:p>
    <w:p w14:paraId="25E69370" w14:textId="77777777" w:rsidR="00944ABA" w:rsidRPr="00393DD3" w:rsidRDefault="00944ABA" w:rsidP="00944ABA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4"/>
        </w:rPr>
      </w:pPr>
      <w:r w:rsidRPr="00393DD3">
        <w:rPr>
          <w:rFonts w:ascii="宋体" w:eastAsia="宋体" w:hAnsi="宋体" w:hint="eastAsia"/>
          <w:sz w:val="24"/>
          <w:szCs w:val="24"/>
        </w:rPr>
        <w:t>专业课不足</w:t>
      </w:r>
    </w:p>
    <w:p w14:paraId="19B2FEAA" w14:textId="77777777" w:rsidR="00944ABA" w:rsidRPr="00393DD3" w:rsidRDefault="00944ABA" w:rsidP="00944ABA">
      <w:pPr>
        <w:rPr>
          <w:rFonts w:ascii="宋体" w:hAnsi="宋体"/>
          <w:lang w:eastAsia="zh-CN"/>
        </w:rPr>
      </w:pPr>
      <w:r w:rsidRPr="00393DD3">
        <w:rPr>
          <w:rFonts w:ascii="宋体" w:hAnsi="宋体" w:hint="eastAsia"/>
          <w:lang w:eastAsia="zh-CN"/>
        </w:rPr>
        <w:t>如果截止申请时，本表二、三大项总共专业课不足4门，请说明理由：</w:t>
      </w:r>
    </w:p>
    <w:p w14:paraId="02E08479" w14:textId="77777777" w:rsidR="00944ABA" w:rsidRPr="00BC52F5" w:rsidRDefault="00944ABA" w:rsidP="00944ABA">
      <w:pPr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_</w:t>
      </w:r>
      <w:r>
        <w:rPr>
          <w:rFonts w:ascii="宋体" w:hAnsi="宋体"/>
          <w:b/>
          <w:sz w:val="28"/>
          <w:szCs w:val="21"/>
        </w:rPr>
        <w:t>________________________________________________________________________________________________________</w:t>
      </w:r>
      <w:r w:rsidR="00393DD3">
        <w:rPr>
          <w:rFonts w:ascii="宋体" w:hAnsi="宋体"/>
          <w:b/>
          <w:sz w:val="28"/>
          <w:szCs w:val="21"/>
        </w:rPr>
        <w:t>______</w:t>
      </w:r>
      <w:r>
        <w:rPr>
          <w:rFonts w:ascii="宋体" w:hAnsi="宋体"/>
          <w:b/>
          <w:sz w:val="28"/>
          <w:szCs w:val="21"/>
        </w:rPr>
        <w:t>___________</w:t>
      </w:r>
    </w:p>
    <w:p w14:paraId="7A46B8B8" w14:textId="77777777" w:rsidR="00393DD3" w:rsidRDefault="00393DD3" w:rsidP="00393DD3">
      <w:pPr>
        <w:pStyle w:val="a6"/>
        <w:ind w:left="720" w:firstLineChars="0" w:firstLine="0"/>
        <w:rPr>
          <w:rFonts w:ascii="宋体" w:eastAsia="宋体" w:hAnsi="宋体"/>
          <w:sz w:val="24"/>
          <w:szCs w:val="21"/>
        </w:rPr>
      </w:pPr>
    </w:p>
    <w:p w14:paraId="062975D8" w14:textId="77777777" w:rsidR="00944ABA" w:rsidRPr="00393DD3" w:rsidRDefault="00641982" w:rsidP="00944ABA">
      <w:pPr>
        <w:pStyle w:val="a6"/>
        <w:numPr>
          <w:ilvl w:val="0"/>
          <w:numId w:val="4"/>
        </w:numPr>
        <w:ind w:firstLineChars="0"/>
        <w:rPr>
          <w:rFonts w:ascii="宋体" w:eastAsia="宋体" w:hAnsi="宋体"/>
          <w:sz w:val="24"/>
          <w:szCs w:val="21"/>
        </w:rPr>
      </w:pPr>
      <w:r>
        <w:rPr>
          <w:rFonts w:ascii="宋体" w:eastAsia="宋体" w:hAnsi="宋体" w:hint="eastAsia"/>
          <w:sz w:val="24"/>
          <w:szCs w:val="21"/>
        </w:rPr>
        <w:t>重修</w:t>
      </w:r>
      <w:proofErr w:type="gramStart"/>
      <w:r>
        <w:rPr>
          <w:rFonts w:ascii="宋体" w:eastAsia="宋体" w:hAnsi="宋体" w:hint="eastAsia"/>
          <w:sz w:val="24"/>
          <w:szCs w:val="21"/>
        </w:rPr>
        <w:t>或</w:t>
      </w:r>
      <w:r w:rsidR="00944ABA" w:rsidRPr="00393DD3">
        <w:rPr>
          <w:rFonts w:ascii="宋体" w:eastAsia="宋体" w:hAnsi="宋体" w:hint="eastAsia"/>
          <w:sz w:val="24"/>
          <w:szCs w:val="21"/>
        </w:rPr>
        <w:t>退课情况</w:t>
      </w:r>
      <w:proofErr w:type="gramEnd"/>
    </w:p>
    <w:p w14:paraId="7F9A8168" w14:textId="7A927939" w:rsidR="00944ABA" w:rsidRPr="00B50691" w:rsidRDefault="00944ABA" w:rsidP="00944ABA">
      <w:pPr>
        <w:rPr>
          <w:rFonts w:ascii="楷体" w:eastAsia="楷体" w:hAnsi="楷体"/>
          <w:color w:val="FF0000"/>
          <w:szCs w:val="21"/>
          <w:lang w:eastAsia="zh-CN"/>
        </w:rPr>
      </w:pP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说明：如果成绩单显示有</w:t>
      </w:r>
      <w:r w:rsidR="00641982">
        <w:rPr>
          <w:rFonts w:ascii="楷体" w:eastAsia="楷体" w:hAnsi="楷体" w:hint="eastAsia"/>
          <w:color w:val="FF0000"/>
          <w:szCs w:val="21"/>
          <w:lang w:eastAsia="zh-CN"/>
        </w:rPr>
        <w:t>重修</w:t>
      </w:r>
      <w:proofErr w:type="gramStart"/>
      <w:r w:rsidR="00641982">
        <w:rPr>
          <w:rFonts w:ascii="楷体" w:eastAsia="楷体" w:hAnsi="楷体" w:hint="eastAsia"/>
          <w:color w:val="FF0000"/>
          <w:szCs w:val="21"/>
          <w:lang w:eastAsia="zh-CN"/>
        </w:rPr>
        <w:t>和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退课情况</w:t>
      </w:r>
      <w:proofErr w:type="gramEnd"/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，请填写下表。课程类型两种：类型一为“必</w:t>
      </w:r>
      <w:r w:rsidR="00D128F2">
        <w:rPr>
          <w:rFonts w:ascii="楷体" w:eastAsia="楷体" w:hAnsi="楷体" w:hint="eastAsia"/>
          <w:color w:val="FF0000"/>
          <w:szCs w:val="21"/>
          <w:lang w:eastAsia="zh-CN"/>
        </w:rPr>
        <w:t>修</w:t>
      </w:r>
      <w:r w:rsidRPr="00B50691">
        <w:rPr>
          <w:rFonts w:ascii="楷体" w:eastAsia="楷体" w:hAnsi="楷体" w:hint="eastAsia"/>
          <w:color w:val="FF0000"/>
          <w:szCs w:val="21"/>
          <w:lang w:eastAsia="zh-CN"/>
        </w:rPr>
        <w:t>+限选”或专业核心课；类型二为“任选课”。</w:t>
      </w:r>
    </w:p>
    <w:p w14:paraId="65637DD9" w14:textId="77777777" w:rsidR="00393DD3" w:rsidRDefault="00393DD3" w:rsidP="00944ABA">
      <w:pPr>
        <w:rPr>
          <w:rFonts w:ascii="宋体" w:hAnsi="宋体"/>
          <w:szCs w:val="21"/>
          <w:lang w:eastAsia="zh-CN"/>
        </w:rPr>
      </w:pPr>
    </w:p>
    <w:p w14:paraId="34DFCC78" w14:textId="77777777" w:rsidR="00944ABA" w:rsidRPr="00FA4CF8" w:rsidRDefault="00944ABA" w:rsidP="00944ABA">
      <w:pPr>
        <w:rPr>
          <w:rFonts w:ascii="宋体" w:hAnsi="宋体"/>
          <w:szCs w:val="21"/>
          <w:lang w:eastAsia="zh-CN"/>
        </w:rPr>
      </w:pPr>
      <w:r w:rsidRPr="00FA4CF8">
        <w:rPr>
          <w:rFonts w:ascii="宋体" w:hAnsi="宋体" w:hint="eastAsia"/>
          <w:szCs w:val="21"/>
          <w:lang w:eastAsia="zh-CN"/>
        </w:rPr>
        <w:t>截止申请前，共退课程（  ）门</w:t>
      </w:r>
      <w:r>
        <w:rPr>
          <w:rFonts w:ascii="宋体" w:hAnsi="宋体" w:hint="eastAsia"/>
          <w:szCs w:val="21"/>
          <w:lang w:eastAsia="zh-CN"/>
        </w:rPr>
        <w:t>，共（  ）学分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2351"/>
        <w:gridCol w:w="1177"/>
        <w:gridCol w:w="1177"/>
        <w:gridCol w:w="3976"/>
      </w:tblGrid>
      <w:tr w:rsidR="00944ABA" w:rsidRPr="00FA4CF8" w14:paraId="23A2D941" w14:textId="77777777" w:rsidTr="000C7470">
        <w:tc>
          <w:tcPr>
            <w:tcW w:w="1354" w:type="pct"/>
          </w:tcPr>
          <w:p w14:paraId="08B3DAE2" w14:textId="77777777" w:rsidR="00944ABA" w:rsidRPr="00FA4CF8" w:rsidRDefault="00641982" w:rsidP="000C74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重修</w:t>
            </w:r>
            <w:proofErr w:type="spellStart"/>
            <w:r w:rsidR="00944ABA" w:rsidRPr="00FA4CF8">
              <w:rPr>
                <w:rFonts w:ascii="宋体" w:eastAsia="宋体" w:hAnsi="宋体" w:hint="eastAsia"/>
                <w:szCs w:val="21"/>
              </w:rPr>
              <w:t>课程名</w:t>
            </w:r>
            <w:proofErr w:type="spellEnd"/>
          </w:p>
        </w:tc>
        <w:tc>
          <w:tcPr>
            <w:tcW w:w="678" w:type="pct"/>
          </w:tcPr>
          <w:p w14:paraId="76E0C7EC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课程类型</w:t>
            </w:r>
            <w:proofErr w:type="spellEnd"/>
          </w:p>
        </w:tc>
        <w:tc>
          <w:tcPr>
            <w:tcW w:w="678" w:type="pct"/>
          </w:tcPr>
          <w:p w14:paraId="28628EF0" w14:textId="77777777" w:rsidR="00944ABA" w:rsidRPr="00FA4CF8" w:rsidRDefault="00641982" w:rsidP="000C74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课程</w:t>
            </w:r>
            <w:proofErr w:type="spellStart"/>
            <w:r w:rsidR="00944ABA" w:rsidRPr="00FA4CF8">
              <w:rPr>
                <w:rFonts w:ascii="宋体" w:eastAsia="宋体" w:hAnsi="宋体" w:hint="eastAsia"/>
                <w:szCs w:val="21"/>
              </w:rPr>
              <w:t>学期</w:t>
            </w:r>
            <w:proofErr w:type="spellEnd"/>
          </w:p>
        </w:tc>
        <w:tc>
          <w:tcPr>
            <w:tcW w:w="2290" w:type="pct"/>
          </w:tcPr>
          <w:p w14:paraId="68125DBC" w14:textId="77777777" w:rsidR="00944ABA" w:rsidRPr="00FA4CF8" w:rsidRDefault="00641982" w:rsidP="000C7470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重修</w:t>
            </w:r>
            <w:proofErr w:type="spellStart"/>
            <w:r w:rsidR="00944ABA" w:rsidRPr="00FA4CF8">
              <w:rPr>
                <w:rFonts w:ascii="宋体" w:eastAsia="宋体" w:hAnsi="宋体" w:hint="eastAsia"/>
                <w:szCs w:val="21"/>
              </w:rPr>
              <w:t>原因</w:t>
            </w:r>
            <w:proofErr w:type="spellEnd"/>
          </w:p>
        </w:tc>
      </w:tr>
      <w:tr w:rsidR="00641982" w:rsidRPr="00FA4CF8" w14:paraId="45EAB4C7" w14:textId="77777777" w:rsidTr="000C7470">
        <w:tc>
          <w:tcPr>
            <w:tcW w:w="1354" w:type="pct"/>
          </w:tcPr>
          <w:p w14:paraId="397551EE" w14:textId="77777777" w:rsidR="00641982" w:rsidRDefault="00641982" w:rsidP="000C7470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64D4DD98" w14:textId="77777777" w:rsidR="00641982" w:rsidRPr="00FA4CF8" w:rsidRDefault="00641982" w:rsidP="000C7470">
            <w:pPr>
              <w:rPr>
                <w:rFonts w:ascii="宋体" w:hAnsi="宋体"/>
                <w:szCs w:val="21"/>
              </w:rPr>
            </w:pPr>
          </w:p>
        </w:tc>
        <w:tc>
          <w:tcPr>
            <w:tcW w:w="678" w:type="pct"/>
          </w:tcPr>
          <w:p w14:paraId="5545EAA8" w14:textId="77777777" w:rsidR="00641982" w:rsidRDefault="00641982" w:rsidP="000C7470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76481215" w14:textId="77777777" w:rsidR="00641982" w:rsidRPr="00FA4CF8" w:rsidRDefault="00641982" w:rsidP="000C7470">
            <w:pPr>
              <w:rPr>
                <w:rFonts w:ascii="宋体" w:hAnsi="宋体"/>
                <w:szCs w:val="21"/>
              </w:rPr>
            </w:pPr>
          </w:p>
        </w:tc>
      </w:tr>
      <w:tr w:rsidR="00944ABA" w:rsidRPr="00FA4CF8" w14:paraId="39854064" w14:textId="77777777" w:rsidTr="000C7470">
        <w:tc>
          <w:tcPr>
            <w:tcW w:w="1354" w:type="pct"/>
          </w:tcPr>
          <w:p w14:paraId="58260797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8" w:type="pct"/>
          </w:tcPr>
          <w:p w14:paraId="45FE08C4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678" w:type="pct"/>
          </w:tcPr>
          <w:p w14:paraId="3DA32A09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  <w:tc>
          <w:tcPr>
            <w:tcW w:w="2290" w:type="pct"/>
          </w:tcPr>
          <w:p w14:paraId="37906526" w14:textId="77777777" w:rsidR="00944ABA" w:rsidRPr="00FA4CF8" w:rsidRDefault="00944ABA" w:rsidP="000C7470">
            <w:pPr>
              <w:rPr>
                <w:rFonts w:ascii="宋体" w:eastAsia="宋体" w:hAnsi="宋体"/>
                <w:szCs w:val="21"/>
              </w:rPr>
            </w:pPr>
          </w:p>
        </w:tc>
      </w:tr>
      <w:tr w:rsidR="00641982" w:rsidRPr="00FA4CF8" w14:paraId="375D5715" w14:textId="77777777" w:rsidTr="000C7470">
        <w:tc>
          <w:tcPr>
            <w:tcW w:w="1354" w:type="pct"/>
          </w:tcPr>
          <w:p w14:paraId="4804112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Cs w:val="21"/>
                <w:lang w:eastAsia="zh-CN"/>
              </w:rPr>
              <w:t>退课</w:t>
            </w: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课程</w:t>
            </w:r>
            <w:proofErr w:type="gramEnd"/>
            <w:r w:rsidRPr="00FA4CF8">
              <w:rPr>
                <w:rFonts w:ascii="宋体" w:eastAsia="宋体" w:hAnsi="宋体" w:hint="eastAsia"/>
                <w:szCs w:val="21"/>
              </w:rPr>
              <w:t>名</w:t>
            </w:r>
            <w:proofErr w:type="spellEnd"/>
          </w:p>
        </w:tc>
        <w:tc>
          <w:tcPr>
            <w:tcW w:w="678" w:type="pct"/>
          </w:tcPr>
          <w:p w14:paraId="5F12A9F5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</w:rPr>
            </w:pP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课程类型</w:t>
            </w:r>
            <w:proofErr w:type="spellEnd"/>
          </w:p>
        </w:tc>
        <w:tc>
          <w:tcPr>
            <w:tcW w:w="678" w:type="pct"/>
          </w:tcPr>
          <w:p w14:paraId="6A0EFCF5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  <w:lang w:eastAsia="zh-CN"/>
              </w:rPr>
              <w:t>课程</w:t>
            </w:r>
            <w:proofErr w:type="spellStart"/>
            <w:r w:rsidRPr="00FA4CF8">
              <w:rPr>
                <w:rFonts w:ascii="宋体" w:eastAsia="宋体" w:hAnsi="宋体" w:hint="eastAsia"/>
                <w:szCs w:val="21"/>
              </w:rPr>
              <w:t>学期</w:t>
            </w:r>
            <w:proofErr w:type="spellEnd"/>
          </w:p>
        </w:tc>
        <w:tc>
          <w:tcPr>
            <w:tcW w:w="2290" w:type="pct"/>
          </w:tcPr>
          <w:p w14:paraId="5C0B44DA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  <w:proofErr w:type="gramStart"/>
            <w:r w:rsidRPr="00FA4CF8">
              <w:rPr>
                <w:rFonts w:ascii="宋体" w:eastAsia="宋体" w:hAnsi="宋体" w:hint="eastAsia"/>
                <w:szCs w:val="21"/>
                <w:lang w:eastAsia="zh-CN"/>
              </w:rPr>
              <w:t>退课原因</w:t>
            </w:r>
            <w:proofErr w:type="gramEnd"/>
          </w:p>
        </w:tc>
      </w:tr>
      <w:tr w:rsidR="00641982" w:rsidRPr="00FA4CF8" w14:paraId="09D92BD3" w14:textId="77777777" w:rsidTr="000C7470">
        <w:tc>
          <w:tcPr>
            <w:tcW w:w="1354" w:type="pct"/>
          </w:tcPr>
          <w:p w14:paraId="12E28C1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1824D819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5883021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34F3D904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  <w:tr w:rsidR="005E2C07" w:rsidRPr="00FA4CF8" w14:paraId="663CBD94" w14:textId="77777777" w:rsidTr="000C7470">
        <w:tc>
          <w:tcPr>
            <w:tcW w:w="1354" w:type="pct"/>
          </w:tcPr>
          <w:p w14:paraId="443CA4E8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658F2BF9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4096EB8A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78D6DF2D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5E2C07" w:rsidRPr="00FA4CF8" w14:paraId="78893064" w14:textId="77777777" w:rsidTr="000C7470">
        <w:tc>
          <w:tcPr>
            <w:tcW w:w="1354" w:type="pct"/>
          </w:tcPr>
          <w:p w14:paraId="5C938433" w14:textId="1D8A6464" w:rsidR="005E2C07" w:rsidRPr="00AF25BA" w:rsidRDefault="005E2C07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  <w:r w:rsidRPr="00AF25BA">
              <w:rPr>
                <w:rFonts w:ascii="宋体" w:eastAsia="宋体" w:hAnsi="宋体" w:hint="eastAsia"/>
                <w:szCs w:val="21"/>
                <w:lang w:eastAsia="zh-CN"/>
              </w:rPr>
              <w:t>缓考课程名</w:t>
            </w:r>
          </w:p>
        </w:tc>
        <w:tc>
          <w:tcPr>
            <w:tcW w:w="678" w:type="pct"/>
          </w:tcPr>
          <w:p w14:paraId="22438181" w14:textId="0CAA853D" w:rsidR="005E2C07" w:rsidRPr="00AF25BA" w:rsidRDefault="005E2C07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  <w:r w:rsidRPr="00AF25BA">
              <w:rPr>
                <w:rFonts w:ascii="宋体" w:eastAsia="宋体" w:hAnsi="宋体" w:hint="eastAsia"/>
                <w:szCs w:val="21"/>
                <w:lang w:eastAsia="zh-CN"/>
              </w:rPr>
              <w:t>课程类型</w:t>
            </w:r>
          </w:p>
        </w:tc>
        <w:tc>
          <w:tcPr>
            <w:tcW w:w="678" w:type="pct"/>
          </w:tcPr>
          <w:p w14:paraId="12CBF7B3" w14:textId="4411445B" w:rsidR="005E2C07" w:rsidRPr="00AF25BA" w:rsidRDefault="005E2C07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  <w:r w:rsidRPr="00AF25BA">
              <w:rPr>
                <w:rFonts w:ascii="宋体" w:eastAsia="宋体" w:hAnsi="宋体" w:hint="eastAsia"/>
                <w:szCs w:val="21"/>
                <w:lang w:eastAsia="zh-CN"/>
              </w:rPr>
              <w:t>课程学期</w:t>
            </w:r>
          </w:p>
        </w:tc>
        <w:tc>
          <w:tcPr>
            <w:tcW w:w="2290" w:type="pct"/>
          </w:tcPr>
          <w:p w14:paraId="35EA4C98" w14:textId="50BC04EC" w:rsidR="005E2C07" w:rsidRPr="00AF25BA" w:rsidRDefault="005E2C07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  <w:r w:rsidRPr="00AF25BA">
              <w:rPr>
                <w:rFonts w:ascii="宋体" w:eastAsia="宋体" w:hAnsi="宋体" w:hint="eastAsia"/>
                <w:szCs w:val="21"/>
                <w:lang w:eastAsia="zh-CN"/>
              </w:rPr>
              <w:t>缓</w:t>
            </w:r>
            <w:proofErr w:type="gramStart"/>
            <w:r w:rsidRPr="00AF25BA">
              <w:rPr>
                <w:rFonts w:ascii="宋体" w:eastAsia="宋体" w:hAnsi="宋体" w:hint="eastAsia"/>
                <w:szCs w:val="21"/>
                <w:lang w:eastAsia="zh-CN"/>
              </w:rPr>
              <w:t>考原因</w:t>
            </w:r>
            <w:proofErr w:type="gramEnd"/>
          </w:p>
        </w:tc>
      </w:tr>
      <w:tr w:rsidR="005E2C07" w:rsidRPr="00FA4CF8" w14:paraId="776D14FA" w14:textId="77777777" w:rsidTr="000C7470">
        <w:tc>
          <w:tcPr>
            <w:tcW w:w="1354" w:type="pct"/>
          </w:tcPr>
          <w:p w14:paraId="1B4DCED1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1303F03C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1923EC24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1226D95A" w14:textId="77777777" w:rsidR="005E2C07" w:rsidRPr="00FA4CF8" w:rsidRDefault="005E2C07" w:rsidP="00641982">
            <w:pPr>
              <w:rPr>
                <w:rFonts w:ascii="宋体" w:hAnsi="宋体"/>
                <w:szCs w:val="21"/>
                <w:lang w:eastAsia="zh-CN"/>
              </w:rPr>
            </w:pPr>
          </w:p>
        </w:tc>
      </w:tr>
      <w:tr w:rsidR="00641982" w:rsidRPr="00FA4CF8" w14:paraId="31100FE2" w14:textId="77777777" w:rsidTr="000C7470">
        <w:tc>
          <w:tcPr>
            <w:tcW w:w="1354" w:type="pct"/>
          </w:tcPr>
          <w:p w14:paraId="6B72E80F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323D804F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678" w:type="pct"/>
          </w:tcPr>
          <w:p w14:paraId="7C703016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  <w:tc>
          <w:tcPr>
            <w:tcW w:w="2290" w:type="pct"/>
          </w:tcPr>
          <w:p w14:paraId="76F1B094" w14:textId="77777777" w:rsidR="00641982" w:rsidRPr="00FA4CF8" w:rsidRDefault="00641982" w:rsidP="00641982">
            <w:pPr>
              <w:rPr>
                <w:rFonts w:ascii="宋体" w:eastAsia="宋体" w:hAnsi="宋体"/>
                <w:szCs w:val="21"/>
                <w:lang w:eastAsia="zh-CN"/>
              </w:rPr>
            </w:pPr>
          </w:p>
        </w:tc>
      </w:tr>
    </w:tbl>
    <w:p w14:paraId="503E1D27" w14:textId="77777777" w:rsidR="00944ABA" w:rsidRDefault="00944ABA" w:rsidP="00944ABA">
      <w:pPr>
        <w:rPr>
          <w:rFonts w:ascii="宋体" w:hAnsi="宋体"/>
          <w:lang w:eastAsia="zh-CN"/>
        </w:rPr>
      </w:pPr>
    </w:p>
    <w:p w14:paraId="79F14904" w14:textId="006084D4" w:rsidR="009C4F72" w:rsidRPr="00E71755" w:rsidRDefault="009C4F72" w:rsidP="00081B0E">
      <w:pPr>
        <w:pStyle w:val="a6"/>
        <w:numPr>
          <w:ilvl w:val="0"/>
          <w:numId w:val="3"/>
        </w:numPr>
        <w:ind w:firstLineChars="0"/>
        <w:rPr>
          <w:rFonts w:ascii="宋体" w:eastAsia="宋体" w:hAnsi="宋体"/>
          <w:b/>
          <w:sz w:val="28"/>
          <w:szCs w:val="21"/>
        </w:rPr>
      </w:pPr>
      <w:r w:rsidRPr="00E71755">
        <w:rPr>
          <w:rFonts w:ascii="宋体" w:eastAsia="宋体" w:hAnsi="宋体" w:hint="eastAsia"/>
          <w:b/>
          <w:sz w:val="28"/>
          <w:szCs w:val="21"/>
        </w:rPr>
        <w:t>其他说明</w:t>
      </w:r>
    </w:p>
    <w:p w14:paraId="388B1537" w14:textId="31830A9B" w:rsidR="009C4F72" w:rsidRDefault="009C4F72" w:rsidP="009C4F72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如果你对个人</w:t>
      </w:r>
      <w:r w:rsidR="00F1087D">
        <w:rPr>
          <w:rFonts w:ascii="宋体" w:hAnsi="宋体" w:hint="eastAsia"/>
          <w:lang w:eastAsia="zh-CN"/>
        </w:rPr>
        <w:t>修习课程情况</w:t>
      </w:r>
      <w:r>
        <w:rPr>
          <w:rFonts w:ascii="宋体" w:hAnsi="宋体" w:hint="eastAsia"/>
          <w:lang w:eastAsia="zh-CN"/>
        </w:rPr>
        <w:t>有其他说明，请列出:</w:t>
      </w:r>
    </w:p>
    <w:p w14:paraId="4AB9B513" w14:textId="77777777" w:rsidR="009C4F72" w:rsidRDefault="009C4F72" w:rsidP="009C4F72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_</w:t>
      </w:r>
      <w:r>
        <w:rPr>
          <w:rFonts w:ascii="宋体" w:hAnsi="宋体"/>
          <w:lang w:eastAsia="zh-CN"/>
        </w:rPr>
        <w:t>_______________________________________________________________________</w:t>
      </w:r>
    </w:p>
    <w:p w14:paraId="5164686D" w14:textId="77777777" w:rsidR="009C4F72" w:rsidRPr="009C4F72" w:rsidRDefault="009C4F72" w:rsidP="009C4F72">
      <w:pPr>
        <w:rPr>
          <w:rFonts w:ascii="宋体" w:hAnsi="宋体"/>
          <w:lang w:eastAsia="zh-CN"/>
        </w:rPr>
      </w:pPr>
      <w:r>
        <w:rPr>
          <w:rFonts w:ascii="宋体" w:hAnsi="宋体" w:hint="eastAsia"/>
          <w:lang w:eastAsia="zh-CN"/>
        </w:rPr>
        <w:t>_</w:t>
      </w:r>
      <w:r>
        <w:rPr>
          <w:rFonts w:ascii="宋体" w:hAnsi="宋体"/>
          <w:lang w:eastAsia="zh-CN"/>
        </w:rPr>
        <w:t>_______________________________________________________________________________________________________________________________________________</w:t>
      </w:r>
    </w:p>
    <w:p w14:paraId="1407053A" w14:textId="77777777" w:rsidR="00CF7C8D" w:rsidRPr="008F06BD" w:rsidRDefault="008F06BD" w:rsidP="008F06BD">
      <w:pPr>
        <w:tabs>
          <w:tab w:val="left" w:pos="5370"/>
        </w:tabs>
        <w:rPr>
          <w:lang w:eastAsia="zh-CN"/>
        </w:rPr>
      </w:pPr>
      <w:r>
        <w:rPr>
          <w:lang w:eastAsia="zh-CN"/>
        </w:rPr>
        <w:tab/>
      </w:r>
    </w:p>
    <w:sectPr w:rsidR="00CF7C8D" w:rsidRPr="008F06BD" w:rsidSect="008F06BD">
      <w:footerReference w:type="default" r:id="rId7"/>
      <w:pgSz w:w="12240" w:h="15840"/>
      <w:pgMar w:top="1440" w:right="1752" w:bottom="1588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85F6E" w14:textId="77777777" w:rsidR="003F2FFC" w:rsidRDefault="003F2FFC">
      <w:r>
        <w:separator/>
      </w:r>
    </w:p>
  </w:endnote>
  <w:endnote w:type="continuationSeparator" w:id="0">
    <w:p w14:paraId="1902A6FD" w14:textId="77777777" w:rsidR="003F2FFC" w:rsidRDefault="003F2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00756D" w14:textId="1C9AB919" w:rsidR="00E71A17" w:rsidRPr="008F06BD" w:rsidRDefault="00E71A17" w:rsidP="008F06BD">
    <w:pPr>
      <w:pStyle w:val="a4"/>
      <w:tabs>
        <w:tab w:val="clear" w:pos="4153"/>
        <w:tab w:val="left" w:pos="2977"/>
        <w:tab w:val="left" w:pos="3261"/>
        <w:tab w:val="left" w:pos="4820"/>
        <w:tab w:val="left" w:pos="7230"/>
      </w:tabs>
      <w:rPr>
        <w:rFonts w:ascii="微软雅黑" w:eastAsia="微软雅黑" w:hAnsi="微软雅黑"/>
        <w:color w:val="808080"/>
        <w:sz w:val="14"/>
        <w:szCs w:val="14"/>
        <w:lang w:eastAsia="zh-C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3AEC46" w14:textId="77777777" w:rsidR="003F2FFC" w:rsidRDefault="003F2FFC">
      <w:r>
        <w:separator/>
      </w:r>
    </w:p>
  </w:footnote>
  <w:footnote w:type="continuationSeparator" w:id="0">
    <w:p w14:paraId="2412913C" w14:textId="77777777" w:rsidR="003F2FFC" w:rsidRDefault="003F2F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D58A2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3F43C5"/>
    <w:multiLevelType w:val="hybridMultilevel"/>
    <w:tmpl w:val="AD38D168"/>
    <w:lvl w:ilvl="0" w:tplc="5C327DC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E252936"/>
    <w:multiLevelType w:val="hybridMultilevel"/>
    <w:tmpl w:val="27CE7EC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18325DE"/>
    <w:multiLevelType w:val="hybridMultilevel"/>
    <w:tmpl w:val="E31AF27A"/>
    <w:lvl w:ilvl="0" w:tplc="CA8AC72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2EA7B9A"/>
    <w:multiLevelType w:val="hybridMultilevel"/>
    <w:tmpl w:val="F3BCFC2E"/>
    <w:lvl w:ilvl="0" w:tplc="9D30C98E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21AD"/>
    <w:rsid w:val="00081B0E"/>
    <w:rsid w:val="00096256"/>
    <w:rsid w:val="000E1FD7"/>
    <w:rsid w:val="00112781"/>
    <w:rsid w:val="00120920"/>
    <w:rsid w:val="001A2744"/>
    <w:rsid w:val="001B33DE"/>
    <w:rsid w:val="00222B71"/>
    <w:rsid w:val="002630AA"/>
    <w:rsid w:val="002A3CD1"/>
    <w:rsid w:val="003271D5"/>
    <w:rsid w:val="00364CEB"/>
    <w:rsid w:val="00364F11"/>
    <w:rsid w:val="00365979"/>
    <w:rsid w:val="00393DD3"/>
    <w:rsid w:val="003B18B4"/>
    <w:rsid w:val="003B756F"/>
    <w:rsid w:val="003D79E5"/>
    <w:rsid w:val="003F2FFC"/>
    <w:rsid w:val="004010A6"/>
    <w:rsid w:val="004916D4"/>
    <w:rsid w:val="004A4A68"/>
    <w:rsid w:val="004B28C5"/>
    <w:rsid w:val="004E4CDD"/>
    <w:rsid w:val="005121AD"/>
    <w:rsid w:val="005A440A"/>
    <w:rsid w:val="005B530F"/>
    <w:rsid w:val="005C459E"/>
    <w:rsid w:val="005E2C07"/>
    <w:rsid w:val="005F03FB"/>
    <w:rsid w:val="00623CB5"/>
    <w:rsid w:val="00641982"/>
    <w:rsid w:val="00654E62"/>
    <w:rsid w:val="00670523"/>
    <w:rsid w:val="006C1C9D"/>
    <w:rsid w:val="00706ACE"/>
    <w:rsid w:val="00710A13"/>
    <w:rsid w:val="00725BF3"/>
    <w:rsid w:val="0074674B"/>
    <w:rsid w:val="00753B87"/>
    <w:rsid w:val="0077266E"/>
    <w:rsid w:val="007B39B6"/>
    <w:rsid w:val="008262A7"/>
    <w:rsid w:val="0084162E"/>
    <w:rsid w:val="0086256A"/>
    <w:rsid w:val="0086456E"/>
    <w:rsid w:val="00874469"/>
    <w:rsid w:val="00876702"/>
    <w:rsid w:val="008C6734"/>
    <w:rsid w:val="008F06BD"/>
    <w:rsid w:val="00934483"/>
    <w:rsid w:val="0094467C"/>
    <w:rsid w:val="00944ABA"/>
    <w:rsid w:val="009608C8"/>
    <w:rsid w:val="00967220"/>
    <w:rsid w:val="009C4F72"/>
    <w:rsid w:val="00A42CB8"/>
    <w:rsid w:val="00AB5C6E"/>
    <w:rsid w:val="00AF25BA"/>
    <w:rsid w:val="00B50691"/>
    <w:rsid w:val="00B9751C"/>
    <w:rsid w:val="00BA00CF"/>
    <w:rsid w:val="00BC1382"/>
    <w:rsid w:val="00BF4EEA"/>
    <w:rsid w:val="00C401D5"/>
    <w:rsid w:val="00CF7C8D"/>
    <w:rsid w:val="00D06568"/>
    <w:rsid w:val="00D128F2"/>
    <w:rsid w:val="00D448FD"/>
    <w:rsid w:val="00D95DB4"/>
    <w:rsid w:val="00E02A69"/>
    <w:rsid w:val="00E42D79"/>
    <w:rsid w:val="00E453DD"/>
    <w:rsid w:val="00E71755"/>
    <w:rsid w:val="00E71A17"/>
    <w:rsid w:val="00E8520D"/>
    <w:rsid w:val="00E86662"/>
    <w:rsid w:val="00E9637C"/>
    <w:rsid w:val="00EC0C3D"/>
    <w:rsid w:val="00EC22E2"/>
    <w:rsid w:val="00F10235"/>
    <w:rsid w:val="00F1087D"/>
    <w:rsid w:val="00F430D1"/>
    <w:rsid w:val="00F67250"/>
    <w:rsid w:val="00FB406E"/>
    <w:rsid w:val="00FB4CD8"/>
    <w:rsid w:val="00FD5479"/>
    <w:rsid w:val="00FE6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C153725"/>
  <w15:chartTrackingRefBased/>
  <w15:docId w15:val="{C2E76236-C2AF-402F-9CB1-BE451F13E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rPr>
      <w:sz w:val="18"/>
      <w:szCs w:val="18"/>
      <w:lang w:eastAsia="en-US"/>
    </w:rPr>
  </w:style>
  <w:style w:type="paragraph" w:styleId="a4">
    <w:name w:val="footer"/>
    <w:basedOn w:val="a"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uiPriority w:val="99"/>
    <w:rPr>
      <w:sz w:val="18"/>
      <w:szCs w:val="18"/>
      <w:lang w:eastAsia="en-US"/>
    </w:rPr>
  </w:style>
  <w:style w:type="paragraph" w:styleId="a5">
    <w:name w:val="Balloon Text"/>
    <w:basedOn w:val="a"/>
    <w:rPr>
      <w:sz w:val="18"/>
      <w:szCs w:val="18"/>
    </w:rPr>
  </w:style>
  <w:style w:type="character" w:customStyle="1" w:styleId="Char1">
    <w:name w:val="批注框文本 Char"/>
    <w:rPr>
      <w:sz w:val="18"/>
      <w:szCs w:val="18"/>
      <w:lang w:eastAsia="en-US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1">
    <w:name w:val="st1"/>
  </w:style>
  <w:style w:type="paragraph" w:styleId="a6">
    <w:name w:val="List Paragraph"/>
    <w:basedOn w:val="a"/>
    <w:uiPriority w:val="34"/>
    <w:qFormat/>
    <w:rsid w:val="00944ABA"/>
    <w:pPr>
      <w:widowControl w:val="0"/>
      <w:ind w:firstLineChars="200" w:firstLine="420"/>
      <w:jc w:val="both"/>
    </w:pPr>
    <w:rPr>
      <w:rFonts w:ascii="等线" w:eastAsia="等线" w:hAnsi="等线"/>
      <w:kern w:val="2"/>
      <w:sz w:val="21"/>
      <w:szCs w:val="22"/>
      <w:lang w:eastAsia="zh-CN"/>
    </w:rPr>
  </w:style>
  <w:style w:type="table" w:styleId="a7">
    <w:name w:val="Table Grid"/>
    <w:basedOn w:val="a1"/>
    <w:uiPriority w:val="39"/>
    <w:rsid w:val="00944ABA"/>
    <w:rPr>
      <w:rFonts w:ascii="等线" w:eastAsia="等线" w:hAnsi="等线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186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清华大学经济管理学院顾问委员会</dc:title>
  <dc:subject/>
  <dc:creator>semuser</dc:creator>
  <cp:keywords/>
  <cp:lastModifiedBy>SEM</cp:lastModifiedBy>
  <cp:revision>8</cp:revision>
  <cp:lastPrinted>2021-09-16T01:20:00Z</cp:lastPrinted>
  <dcterms:created xsi:type="dcterms:W3CDTF">2024-03-18T07:57:00Z</dcterms:created>
  <dcterms:modified xsi:type="dcterms:W3CDTF">2025-08-25T02:43:00Z</dcterms:modified>
</cp:coreProperties>
</file>