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6EA5E">
      <w:pPr>
        <w:pStyle w:val="2"/>
        <w:spacing w:before="120"/>
        <w:rPr>
          <w:b/>
          <w:bCs/>
          <w:sz w:val="36"/>
        </w:rPr>
      </w:pPr>
      <w:r>
        <w:rPr>
          <w:b/>
          <w:bCs/>
          <w:sz w:val="36"/>
          <w:lang w:eastAsia="en-GB"/>
        </w:rPr>
        <w:drawing>
          <wp:anchor distT="0" distB="0" distL="114300" distR="114300" simplePos="0" relativeHeight="251659264" behindDoc="1" locked="1" layoutInCell="1" allowOverlap="1">
            <wp:simplePos x="0" y="0"/>
            <wp:positionH relativeFrom="page">
              <wp:posOffset>5924550</wp:posOffset>
            </wp:positionH>
            <wp:positionV relativeFrom="page">
              <wp:posOffset>295275</wp:posOffset>
            </wp:positionV>
            <wp:extent cx="899795"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99795" cy="899795"/>
                    </a:xfrm>
                    <a:prstGeom prst="rect">
                      <a:avLst/>
                    </a:prstGeom>
                    <a:noFill/>
                    <a:ln>
                      <a:noFill/>
                    </a:ln>
                  </pic:spPr>
                </pic:pic>
              </a:graphicData>
            </a:graphic>
          </wp:anchor>
        </w:drawing>
      </w:r>
      <w:r>
        <w:rPr>
          <w:b/>
          <w:bCs/>
          <w:sz w:val="36"/>
          <w:lang w:val="en-US"/>
        </w:rPr>
        <w:t>Masters in Financial Analysis</w:t>
      </w:r>
      <w:r>
        <w:rPr>
          <w:b/>
          <w:bCs/>
          <w:sz w:val="36"/>
        </w:rPr>
        <w:t xml:space="preserve"> Programme</w:t>
      </w:r>
    </w:p>
    <w:p w14:paraId="67F9F49C">
      <w:pPr>
        <w:pStyle w:val="2"/>
      </w:pPr>
      <w:r>
        <w:t xml:space="preserve">Essay Questions </w:t>
      </w:r>
    </w:p>
    <w:p w14:paraId="7B29E40D">
      <w:pPr>
        <w:rPr>
          <w:b/>
          <w:bCs/>
        </w:rPr>
      </w:pPr>
    </w:p>
    <w:p w14:paraId="111ECFB2">
      <w:r>
        <w:rPr>
          <w:b/>
          <w:bCs/>
        </w:rPr>
        <w:t xml:space="preserve">Programme:  </w:t>
      </w:r>
      <w:r>
        <w:t xml:space="preserve">Masters in Financial Analysis </w:t>
      </w:r>
    </w:p>
    <w:p w14:paraId="661294A3">
      <w:pPr>
        <w:spacing w:before="360"/>
      </w:pPr>
      <w:r>
        <w:t>Please provide your full name and email address for identification.</w:t>
      </w:r>
    </w:p>
    <w:p w14:paraId="71DD1B29">
      <w:pPr>
        <w:pStyle w:val="5"/>
        <w:tabs>
          <w:tab w:val="clear" w:pos="4153"/>
          <w:tab w:val="clear" w:pos="8306"/>
        </w:tabs>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4"/>
      </w:tblGrid>
      <w:tr w14:paraId="49C5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04" w:type="dxa"/>
            <w:tcBorders>
              <w:bottom w:val="single" w:color="auto" w:sz="4" w:space="0"/>
            </w:tcBorders>
          </w:tcPr>
          <w:p w14:paraId="4A67EDF4">
            <w:pPr>
              <w:spacing w:before="120" w:after="120"/>
              <w:rPr>
                <w:b/>
                <w:bCs/>
              </w:rPr>
            </w:pPr>
            <w:r>
              <w:rPr>
                <w:b/>
                <w:bCs/>
              </w:rPr>
              <w:t xml:space="preserve">Name: </w:t>
            </w:r>
          </w:p>
          <w:p w14:paraId="10207F70">
            <w:pPr>
              <w:spacing w:before="120" w:after="120"/>
              <w:rPr>
                <w:b/>
                <w:bCs/>
              </w:rPr>
            </w:pPr>
            <w:r>
              <w:rPr>
                <w:b/>
                <w:bCs/>
              </w:rPr>
              <w:t xml:space="preserve">Email: </w:t>
            </w:r>
          </w:p>
        </w:tc>
      </w:tr>
    </w:tbl>
    <w:p w14:paraId="3D58415A">
      <w:pPr>
        <w:pStyle w:val="5"/>
        <w:tabs>
          <w:tab w:val="clear" w:pos="4153"/>
          <w:tab w:val="clear" w:pos="8306"/>
        </w:tabs>
      </w:pPr>
    </w:p>
    <w:p w14:paraId="7DCFFA0D">
      <w:pPr>
        <w:rPr>
          <w:b/>
          <w:bCs/>
        </w:rPr>
      </w:pPr>
      <w:r>
        <w:rPr>
          <w:b/>
          <w:bCs/>
        </w:rPr>
        <w:t>Instructions:</w:t>
      </w:r>
    </w:p>
    <w:p w14:paraId="2EB8B531">
      <w:r>
        <w:t xml:space="preserve">The Admissions Committee will consider carefully your answers to the following questions. Please complete all of the essay questions beginning your answer below each question and giving word counts for each answer. Once complete, please attach this document to your online application following the instructions given on the web form.  </w:t>
      </w:r>
    </w:p>
    <w:p w14:paraId="7F0BE500"/>
    <w:p w14:paraId="065D26CB">
      <w:pPr>
        <w:rPr>
          <w:u w:val="single"/>
        </w:rPr>
      </w:pPr>
      <w:r>
        <w:t xml:space="preserve">If you experience technical difficulties or have a question about the application process, please email </w:t>
      </w:r>
      <w:r>
        <w:fldChar w:fldCharType="begin"/>
      </w:r>
      <w:r>
        <w:instrText xml:space="preserve"> HYPERLINK "mailto:mfa.admissions@london.edu" </w:instrText>
      </w:r>
      <w:r>
        <w:fldChar w:fldCharType="separate"/>
      </w:r>
      <w:r>
        <w:rPr>
          <w:rStyle w:val="8"/>
        </w:rPr>
        <w:t>mfa.admissions@london.edu</w:t>
      </w:r>
      <w:r>
        <w:rPr>
          <w:rStyle w:val="8"/>
        </w:rPr>
        <w:fldChar w:fldCharType="end"/>
      </w:r>
      <w:r>
        <w:t>. If your matter is urgent and you require immediate assistance please telephone us on +44 (0)20 7000 7595 between 09.00 and 17.00, Monday to Friday.</w:t>
      </w:r>
    </w:p>
    <w:p w14:paraId="3EA5DB8A">
      <w:pPr>
        <w:jc w:val="right"/>
        <w:rPr>
          <w:b/>
          <w:bCs/>
        </w:rPr>
      </w:pPr>
    </w:p>
    <w:p w14:paraId="7BE413E5">
      <w:pPr>
        <w:jc w:val="right"/>
        <w:rPr>
          <w:b/>
          <w:bCs/>
        </w:rPr>
      </w:pPr>
    </w:p>
    <w:p w14:paraId="77DC456E">
      <w:pPr>
        <w:rPr>
          <w:b/>
          <w:bCs/>
        </w:rPr>
      </w:pPr>
      <w:r>
        <w:rPr>
          <w:b/>
          <w:bCs/>
        </w:rPr>
        <w:t>Question 1 (</w:t>
      </w:r>
      <w:r>
        <w:rPr>
          <w:rFonts w:hint="eastAsia" w:eastAsia="宋体"/>
          <w:b/>
          <w:bCs/>
          <w:lang w:val="en-US" w:eastAsia="zh-CN"/>
        </w:rPr>
        <w:t>4</w:t>
      </w:r>
      <w:r>
        <w:rPr>
          <w:b/>
        </w:rPr>
        <w:t>00 words)</w:t>
      </w:r>
    </w:p>
    <w:p w14:paraId="586075EF"/>
    <w:p w14:paraId="6E9CD057">
      <w:pPr>
        <w:rPr>
          <w:rFonts w:hint="eastAsia" w:cs="Arial"/>
          <w:color w:val="201F1E"/>
          <w:szCs w:val="22"/>
          <w:shd w:val="clear" w:color="auto" w:fill="FFFFFF"/>
        </w:rPr>
      </w:pPr>
      <w:r>
        <w:rPr>
          <w:rFonts w:hint="eastAsia" w:cs="Arial"/>
          <w:color w:val="201F1E"/>
          <w:szCs w:val="22"/>
          <w:shd w:val="clear" w:color="auto" w:fill="FFFFFF"/>
        </w:rPr>
        <w:t>What does the LBS community mean to you, how do you plan to engage with your new network,</w:t>
      </w:r>
    </w:p>
    <w:p w14:paraId="2365D950">
      <w:pPr>
        <w:rPr>
          <w:rFonts w:hint="eastAsia" w:cs="Arial"/>
          <w:color w:val="201F1E"/>
          <w:szCs w:val="22"/>
          <w:shd w:val="clear" w:color="auto" w:fill="FFFFFF"/>
        </w:rPr>
      </w:pPr>
      <w:r>
        <w:rPr>
          <w:rFonts w:hint="eastAsia" w:cs="Arial"/>
          <w:color w:val="201F1E"/>
          <w:szCs w:val="22"/>
          <w:shd w:val="clear" w:color="auto" w:fill="FFFFFF"/>
        </w:rPr>
        <w:t>and what contributions do you plan to make as a student and future member of the alumni</w:t>
      </w:r>
    </w:p>
    <w:p w14:paraId="1CF00A9E">
      <w:pPr>
        <w:rPr>
          <w:b/>
          <w:bCs/>
        </w:rPr>
      </w:pPr>
      <w:r>
        <w:rPr>
          <w:rFonts w:hint="eastAsia" w:cs="Arial"/>
          <w:color w:val="201F1E"/>
          <w:szCs w:val="22"/>
          <w:shd w:val="clear" w:color="auto" w:fill="FFFFFF"/>
        </w:rPr>
        <w:t>community?</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855"/>
      </w:tblGrid>
      <w:tr w14:paraId="4C0A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9855" w:type="dxa"/>
          </w:tcPr>
          <w:p w14:paraId="3FD41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hAnsi="Times New Roman"/>
                <w:sz w:val="24"/>
              </w:rPr>
            </w:pPr>
          </w:p>
          <w:p w14:paraId="46BAF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hAnsi="Times New Roman"/>
                <w:sz w:val="24"/>
              </w:rPr>
            </w:pPr>
          </w:p>
          <w:p w14:paraId="0DC14F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hAnsi="Times New Roman"/>
                <w:sz w:val="24"/>
              </w:rPr>
            </w:pPr>
          </w:p>
        </w:tc>
      </w:tr>
    </w:tbl>
    <w:p w14:paraId="4A8511D8">
      <w:pPr>
        <w:jc w:val="right"/>
        <w:rPr>
          <w:b/>
          <w:bCs/>
        </w:rPr>
      </w:pPr>
      <w:r>
        <w:rPr>
          <w:b/>
          <w:bCs/>
        </w:rPr>
        <w:t xml:space="preserve">Word count: </w:t>
      </w:r>
    </w:p>
    <w:p w14:paraId="6E0A636F">
      <w:pPr>
        <w:jc w:val="right"/>
      </w:pPr>
    </w:p>
    <w:p w14:paraId="1F957C9B">
      <w:pPr>
        <w:rPr>
          <w:rFonts w:cs="Arial"/>
          <w:b/>
        </w:rPr>
      </w:pPr>
      <w:r>
        <w:rPr>
          <w:rFonts w:cs="Arial"/>
          <w:b/>
        </w:rPr>
        <w:t>Question 2 (</w:t>
      </w:r>
      <w:r>
        <w:rPr>
          <w:rFonts w:hint="eastAsia" w:eastAsia="宋体" w:cs="Arial"/>
          <w:b/>
          <w:lang w:val="en-US" w:eastAsia="zh-CN"/>
        </w:rPr>
        <w:t>5</w:t>
      </w:r>
      <w:r>
        <w:rPr>
          <w:rFonts w:cs="Arial"/>
          <w:b/>
        </w:rPr>
        <w:t>00 words)</w:t>
      </w:r>
    </w:p>
    <w:p w14:paraId="44DA13B6"/>
    <w:p w14:paraId="67181D24">
      <w:pPr>
        <w:rPr>
          <w:rFonts w:hint="eastAsia"/>
        </w:rPr>
      </w:pPr>
      <w:r>
        <w:rPr>
          <w:rFonts w:hint="eastAsia"/>
        </w:rPr>
        <w:t>What are your short to medium-term career goals and what profound impact are you looking to</w:t>
      </w:r>
    </w:p>
    <w:p w14:paraId="3BA5BB9C">
      <w:pPr>
        <w:rPr>
          <w:rFonts w:hint="eastAsia"/>
        </w:rPr>
      </w:pPr>
      <w:r>
        <w:rPr>
          <w:rFonts w:hint="eastAsia"/>
        </w:rPr>
        <w:t>make as you embark upon your career?</w:t>
      </w:r>
    </w:p>
    <w:p w14:paraId="27852EDD">
      <w:r>
        <w:rPr>
          <w:rFonts w:hint="eastAsia"/>
        </w:rPr>
        <w:t>Please be specific and consider any challenges or barriers you may face within your answer.</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855"/>
      </w:tblGrid>
      <w:tr w14:paraId="4ED4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9855" w:type="dxa"/>
          </w:tcPr>
          <w:p w14:paraId="3B638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hAnsi="Times New Roman"/>
                <w:sz w:val="24"/>
              </w:rPr>
            </w:pPr>
          </w:p>
          <w:p w14:paraId="74CF1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hAnsi="Times New Roman"/>
                <w:sz w:val="24"/>
              </w:rPr>
            </w:pPr>
          </w:p>
          <w:p w14:paraId="46B2A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hAnsi="Times New Roman"/>
                <w:sz w:val="24"/>
              </w:rPr>
            </w:pPr>
          </w:p>
        </w:tc>
      </w:tr>
    </w:tbl>
    <w:p w14:paraId="533A2087">
      <w:pPr>
        <w:jc w:val="right"/>
        <w:rPr>
          <w:b/>
          <w:bCs/>
        </w:rPr>
      </w:pPr>
      <w:r>
        <w:rPr>
          <w:b/>
          <w:bCs/>
        </w:rPr>
        <w:t xml:space="preserve">Word count: </w:t>
      </w:r>
    </w:p>
    <w:p w14:paraId="77FEB6AD">
      <w:pPr>
        <w:pStyle w:val="5"/>
        <w:tabs>
          <w:tab w:val="clear" w:pos="4153"/>
          <w:tab w:val="clear" w:pos="8306"/>
        </w:tabs>
        <w:jc w:val="center"/>
      </w:pPr>
    </w:p>
    <w:p w14:paraId="01B310AC"/>
    <w:sectPr>
      <w:footerReference r:id="rId7" w:type="first"/>
      <w:headerReference r:id="rId5" w:type="default"/>
      <w:footerReference r:id="rId6" w:type="default"/>
      <w:pgSz w:w="11907" w:h="16840"/>
      <w:pgMar w:top="1418" w:right="1134" w:bottom="1440" w:left="1134" w:header="720" w:footer="720" w:gutter="0"/>
      <w:cols w:space="720" w:num="1"/>
      <w:titlePg/>
      <w:docGrid w:linePitch="2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A0A3">
    <w:pPr>
      <w:pStyle w:val="4"/>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2</w:t>
    </w:r>
    <w:r>
      <w:rPr>
        <w:snapToGrid w:val="0"/>
      </w:rPr>
      <w:fldChar w:fldCharType="end"/>
    </w:r>
    <w:r>
      <w:rPr>
        <w:snapToGrid w:val="0"/>
      </w:rPr>
      <w:t xml:space="preserve"> of 2</w:t>
    </w:r>
  </w:p>
  <w:p w14:paraId="638E65C7">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C4B9">
    <w:pPr>
      <w:pStyle w:val="4"/>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snapToGrid w:val="0"/>
      </w:rPr>
      <w:t>1</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6BF8">
    <w:pPr>
      <w:pStyle w:val="5"/>
    </w:pPr>
    <w:r>
      <w:t>MFA Application Questions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NDNmNThiMTIxMjk2NjNlNzZiZDE0NDEyZmM4ZjMifQ=="/>
  </w:docVars>
  <w:rsids>
    <w:rsidRoot w:val="00232AEB"/>
    <w:rsid w:val="00132D11"/>
    <w:rsid w:val="00222126"/>
    <w:rsid w:val="00232AEB"/>
    <w:rsid w:val="00237DF9"/>
    <w:rsid w:val="00252138"/>
    <w:rsid w:val="002F2E85"/>
    <w:rsid w:val="00334F61"/>
    <w:rsid w:val="004F6597"/>
    <w:rsid w:val="00636EA0"/>
    <w:rsid w:val="006C4513"/>
    <w:rsid w:val="007140C0"/>
    <w:rsid w:val="00833934"/>
    <w:rsid w:val="00892E4F"/>
    <w:rsid w:val="009B6F57"/>
    <w:rsid w:val="009D0666"/>
    <w:rsid w:val="00A16C80"/>
    <w:rsid w:val="00A47846"/>
    <w:rsid w:val="00BA0736"/>
    <w:rsid w:val="00CD0D74"/>
    <w:rsid w:val="00ED04E5"/>
    <w:rsid w:val="72545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Times New Roman"/>
      <w:sz w:val="22"/>
      <w:szCs w:val="20"/>
      <w:lang w:val="en-GB" w:eastAsia="en-US" w:bidi="ar-SA"/>
    </w:rPr>
  </w:style>
  <w:style w:type="paragraph" w:styleId="2">
    <w:name w:val="heading 4"/>
    <w:basedOn w:val="1"/>
    <w:next w:val="1"/>
    <w:link w:val="9"/>
    <w:qFormat/>
    <w:uiPriority w:val="0"/>
    <w:pPr>
      <w:keepNext/>
      <w:outlineLvl w:val="3"/>
    </w:pPr>
    <w:rPr>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rFonts w:ascii="Segoe UI" w:hAnsi="Segoe UI" w:cs="Segoe UI"/>
      <w:sz w:val="18"/>
      <w:szCs w:val="18"/>
    </w:rPr>
  </w:style>
  <w:style w:type="paragraph" w:styleId="4">
    <w:name w:val="footer"/>
    <w:basedOn w:val="1"/>
    <w:link w:val="11"/>
    <w:qFormat/>
    <w:uiPriority w:val="0"/>
    <w:pPr>
      <w:tabs>
        <w:tab w:val="center" w:pos="4153"/>
        <w:tab w:val="right" w:pos="8306"/>
      </w:tabs>
    </w:pPr>
  </w:style>
  <w:style w:type="paragraph" w:styleId="5">
    <w:name w:val="header"/>
    <w:basedOn w:val="1"/>
    <w:link w:val="10"/>
    <w:uiPriority w:val="0"/>
    <w:pPr>
      <w:tabs>
        <w:tab w:val="center" w:pos="4153"/>
        <w:tab w:val="right" w:pos="8306"/>
      </w:tabs>
    </w:pPr>
  </w:style>
  <w:style w:type="character" w:styleId="8">
    <w:name w:val="Hyperlink"/>
    <w:qFormat/>
    <w:uiPriority w:val="0"/>
    <w:rPr>
      <w:color w:val="0000FF"/>
      <w:u w:val="single"/>
    </w:rPr>
  </w:style>
  <w:style w:type="character" w:customStyle="1" w:styleId="9">
    <w:name w:val="Heading 4 Char"/>
    <w:basedOn w:val="7"/>
    <w:link w:val="2"/>
    <w:qFormat/>
    <w:uiPriority w:val="0"/>
    <w:rPr>
      <w:rFonts w:ascii="Arial" w:hAnsi="Arial" w:eastAsia="Times New Roman" w:cs="Times New Roman"/>
      <w:sz w:val="28"/>
      <w:szCs w:val="20"/>
    </w:rPr>
  </w:style>
  <w:style w:type="character" w:customStyle="1" w:styleId="10">
    <w:name w:val="Header Char"/>
    <w:basedOn w:val="7"/>
    <w:link w:val="5"/>
    <w:uiPriority w:val="0"/>
    <w:rPr>
      <w:rFonts w:ascii="Arial" w:hAnsi="Arial" w:eastAsia="Times New Roman" w:cs="Times New Roman"/>
      <w:szCs w:val="20"/>
    </w:rPr>
  </w:style>
  <w:style w:type="character" w:customStyle="1" w:styleId="11">
    <w:name w:val="Footer Char"/>
    <w:basedOn w:val="7"/>
    <w:link w:val="4"/>
    <w:qFormat/>
    <w:uiPriority w:val="0"/>
    <w:rPr>
      <w:rFonts w:ascii="Arial" w:hAnsi="Arial" w:eastAsia="Times New Roman" w:cs="Times New Roman"/>
      <w:szCs w:val="20"/>
    </w:rPr>
  </w:style>
  <w:style w:type="character" w:customStyle="1" w:styleId="12">
    <w:name w:val="Balloon Text Char"/>
    <w:basedOn w:val="7"/>
    <w:link w:val="3"/>
    <w:semiHidden/>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E2500E02AE245A887BB417BECDD5B" ma:contentTypeVersion="14" ma:contentTypeDescription="Create a new document." ma:contentTypeScope="" ma:versionID="0c379eb969dd3de3673f2f1f04e6958f">
  <xsd:schema xmlns:xsd="http://www.w3.org/2001/XMLSchema" xmlns:xs="http://www.w3.org/2001/XMLSchema" xmlns:p="http://schemas.microsoft.com/office/2006/metadata/properties" xmlns:ns1="http://schemas.microsoft.com/sharepoint/v3" xmlns:ns2="3d35cd5a-2d83-49e0-96e2-efe0e0d648d9" xmlns:ns3="5ba545b8-aa09-4e2e-bc47-eb1d7f6844fc" targetNamespace="http://schemas.microsoft.com/office/2006/metadata/properties" ma:root="true" ma:fieldsID="4bfd01d7d4412dea64c35159ca912b19" ns1:_="" ns2:_="" ns3:_="">
    <xsd:import namespace="http://schemas.microsoft.com/sharepoint/v3"/>
    <xsd:import namespace="3d35cd5a-2d83-49e0-96e2-efe0e0d648d9"/>
    <xsd:import namespace="5ba545b8-aa09-4e2e-bc47-eb1d7f6844fc"/>
    <xsd:element name="properties">
      <xsd:complexType>
        <xsd:sequence>
          <xsd:element name="documentManagement">
            <xsd:complexType>
              <xsd:all>
                <xsd:element ref="ns2:MediaServiceMetadata" minOccurs="0"/>
                <xsd:element ref="ns2:MediaServiceFastMetadata"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5cd5a-2d83-49e0-96e2-efe0e0d6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545b8-aa09-4e2e-bc47-eb1d7f6844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B5B95-779F-4F54-86D0-1D09061B24DA}">
  <ds:schemaRefs/>
</ds:datastoreItem>
</file>

<file path=customXml/itemProps2.xml><?xml version="1.0" encoding="utf-8"?>
<ds:datastoreItem xmlns:ds="http://schemas.openxmlformats.org/officeDocument/2006/customXml" ds:itemID="{BF6573C8-03FB-4C0C-835B-91AC1844CAF9}">
  <ds:schemaRefs/>
</ds:datastoreItem>
</file>

<file path=customXml/itemProps3.xml><?xml version="1.0" encoding="utf-8"?>
<ds:datastoreItem xmlns:ds="http://schemas.openxmlformats.org/officeDocument/2006/customXml" ds:itemID="{857FA1C7-D4A9-43AA-B76C-4B06829EF1E0}">
  <ds:schemaRefs/>
</ds:datastoreItem>
</file>

<file path=docProps/app.xml><?xml version="1.0" encoding="utf-8"?>
<Properties xmlns="http://schemas.openxmlformats.org/officeDocument/2006/extended-properties" xmlns:vt="http://schemas.openxmlformats.org/officeDocument/2006/docPropsVTypes">
  <Template>Normal</Template>
  <Company>London Business School</Company>
  <Pages>1</Pages>
  <Words>170</Words>
  <Characters>977</Characters>
  <Lines>8</Lines>
  <Paragraphs>2</Paragraphs>
  <TotalTime>2</TotalTime>
  <ScaleCrop>false</ScaleCrop>
  <LinksUpToDate>false</LinksUpToDate>
  <CharactersWithSpaces>1141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2021-07-05T10:48:00Z</dcterms:created>
  <dc:creator>Jamie Wright</dc:creator>
  <cp:lastModifiedBy>张晨曦(2017620173)</cp:lastModifiedBy>
  <cp:lastPrinted>2019-07-17T12:30:00Z</cp:lastPrinted>
  <dcterms:modified xsi:type="dcterms:W3CDTF">2025-06-25T02:32:57Z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0x010100A0BE2500E02AE245A887BB417BECDD5B</vt:lpwstr>
  </property>
  <property fmtid="{D5CDD505-2E9C-101B-9397-08002B2CF9AE}" pid="3" name="KSOProductBuildVer">
    <vt:lpwstr>2052-12.1.0.18608</vt:lpwstr>
  </property>
  <property fmtid="{D5CDD505-2E9C-101B-9397-08002B2CF9AE}" pid="4" name="ICV">
    <vt:lpwstr>BB92DF1C85114E2CB136EE9D6FCBD638_12</vt:lpwstr>
  </property>
</Properties>
</file>